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7C" w:rsidRPr="00BC627C" w:rsidRDefault="00BC627C" w:rsidP="00BC627C">
      <w:pPr>
        <w:spacing w:after="150" w:line="240" w:lineRule="auto"/>
        <w:ind w:left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BC62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NAGRODY SPECJALNE MINISTRA RODZINY, PRACY I POLITYKI SPOŁECZNEJ W ZAKRESIE POMOCY SPOŁECZNEJ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ROKU 2017</w:t>
      </w:r>
    </w:p>
    <w:p w:rsidR="00BC627C" w:rsidRPr="00BC627C" w:rsidRDefault="00BC627C" w:rsidP="00BC627C">
      <w:pPr>
        <w:spacing w:beforeAutospacing="1" w:after="0" w:afterAutospacing="1" w:line="240" w:lineRule="auto"/>
        <w:ind w:left="64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C627C" w:rsidRDefault="00BC627C" w:rsidP="00BC627C">
      <w:pPr>
        <w:spacing w:after="150" w:line="240" w:lineRule="auto"/>
        <w:ind w:left="6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Dniu Pracownika Socjalnego Minister Rodziny, Pracy i Polityki Społecznej przyzna nagrody specjalne za wybitne, nowatorskie rozwiązania w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akresie pomocy społecznej</w:t>
      </w: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C627C" w:rsidRDefault="00BC627C" w:rsidP="00BC627C">
      <w:pPr>
        <w:spacing w:after="150" w:line="240" w:lineRule="auto"/>
        <w:ind w:left="6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Nagrody Ministra Rodziny, Pracy i Polityki Społecznej przyznawane są w kategorii indywidualnej - dla pracowników socjalnych oraz w kategorii zespołowej - dla zespołu osób i jednostek organizacyjnych pomocy społecznej, organizacji społecznych oraz innych podmiotów wymienionych w art. 25 ust. 1 </w:t>
      </w:r>
      <w:r w:rsidRPr="00BC62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stawy z dnia 12 marca 2004 r. o </w:t>
      </w:r>
      <w:r w:rsidRPr="00BC62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pomocy społecznej (Dz. U.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z </w:t>
      </w:r>
      <w:r w:rsidRPr="00BC62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2016, poz. 930 z </w:t>
      </w:r>
      <w:proofErr w:type="spellStart"/>
      <w:r w:rsidRPr="00BC62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późn</w:t>
      </w:r>
      <w:proofErr w:type="spellEnd"/>
      <w:r w:rsidRPr="00BC62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. zm.).</w:t>
      </w:r>
    </w:p>
    <w:p w:rsidR="00BC627C" w:rsidRDefault="00BC627C" w:rsidP="00BC627C">
      <w:pPr>
        <w:spacing w:after="150" w:line="240" w:lineRule="auto"/>
        <w:ind w:left="6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Kandydatów do nagród mogą zgłaszać przedstawiciele jednostek organizacyjnych pomocy społecznej, organów administracji rządowej i samorządowej oraz organizacji pozarządowych, kościołów i związków wyznaniowych, działających w zakresie pomocy społecznej.</w:t>
      </w:r>
    </w:p>
    <w:p w:rsidR="00BC627C" w:rsidRDefault="00BC627C" w:rsidP="00BC627C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Zasady przyznawania nagród specjalnych określają przepisy rozporządzenia Ministra Polityki Społecznej z dnia 7 kwietnia 2005 r. w sprawie przyznawania nagród specjalnych w zakresie pomocy społecznej </w:t>
      </w:r>
      <w:r w:rsidRPr="00BC627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(Dz. U. z 2005 Nr 74, poz. 658).</w:t>
      </w: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FC1CDA" w:rsidRDefault="00BC627C" w:rsidP="00BC627C">
      <w:pPr>
        <w:spacing w:after="150" w:line="240" w:lineRule="auto"/>
        <w:ind w:left="6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Wnioski o przyznanie nagrody, wg dostępnego na stronie wzoru, należy składać do Wydziału Polityki Społecznej Małopolskiego Urzędu Wojewódzkiego w Krakowie, ul. Basztowa 22 w terminie do </w:t>
      </w:r>
      <w:r w:rsidRPr="00BC62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31 lipca 2017 roku. </w:t>
      </w: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Do wniosku należy dołączyć co najmniej dwie niezależne opinie przedstawicieli jednostek organizacyjnych pomocy społecznej lub organów administracji rządowej </w:t>
      </w:r>
      <w:r w:rsidR="00091970">
        <w:rPr>
          <w:rFonts w:ascii="Times New Roman" w:hAnsi="Times New Roman" w:cs="Times New Roman"/>
          <w:sz w:val="24"/>
          <w:szCs w:val="24"/>
        </w:rPr>
        <w:t>i </w:t>
      </w:r>
      <w:r w:rsidRPr="00BC627C">
        <w:rPr>
          <w:rFonts w:ascii="Times New Roman" w:hAnsi="Times New Roman" w:cs="Times New Roman"/>
          <w:sz w:val="24"/>
          <w:szCs w:val="24"/>
          <w:lang w:eastAsia="pl-PL"/>
        </w:rPr>
        <w:t>samorządowej</w:t>
      </w: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organizacji pozarządowych działających w zakresie pomocy społecznej, którzy wykonują obowiązki z zakresu pomocy społecznej i mogą potwierdzić opisaną działalność i osiągnięcia kandydatów zgłoszonych do nagród. </w:t>
      </w:r>
    </w:p>
    <w:p w:rsidR="00BC627C" w:rsidRPr="00BC627C" w:rsidRDefault="00BC627C" w:rsidP="00BC627C">
      <w:pPr>
        <w:spacing w:after="150" w:line="240" w:lineRule="auto"/>
        <w:ind w:left="64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Niniejsza informacja znajduje się również na stronie internetowej Ministerstwa Rodziny, Pracy i Polityki Społecznej: </w:t>
      </w:r>
      <w:hyperlink r:id="rId5" w:history="1">
        <w:r w:rsidRPr="0094415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https://www.mpips.gov.pl/aktualnosci-wszystkie/art,5535,8835,mozna-zglaszac-kandydatow-do-nagrody-dla-pracownikow-socjalnych.html</w:t>
        </w:r>
      </w:hyperlink>
    </w:p>
    <w:p w:rsidR="00BC627C" w:rsidRPr="00BC627C" w:rsidRDefault="00BB3328" w:rsidP="00BC627C">
      <w:pPr>
        <w:spacing w:after="150" w:line="240" w:lineRule="auto"/>
        <w:ind w:left="6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6" w:tgtFrame="_blank" w:history="1">
        <w:r w:rsidR="007C55FF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pl-PL"/>
          </w:rPr>
          <w:t>Rozporzą</w:t>
        </w:r>
        <w:r w:rsidR="00BC627C" w:rsidRPr="00BC627C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pl-PL"/>
          </w:rPr>
          <w:t>dzeni</w:t>
        </w:r>
        <w:r w:rsidR="007C55FF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pl-PL"/>
          </w:rPr>
          <w:t>e</w:t>
        </w:r>
        <w:r w:rsidR="00BC627C" w:rsidRPr="00BC627C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pl-PL"/>
          </w:rPr>
          <w:t xml:space="preserve"> w sprawie przyznawania nagród specjalnych w zakresie pomocy społecznej</w:t>
        </w:r>
      </w:hyperlink>
      <w:r w:rsidR="00BC627C"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C627C" w:rsidRPr="00BC62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hyperlink r:id="rId7" w:tgtFrame="_blank" w:history="1">
        <w:r w:rsidR="00BC627C" w:rsidRPr="00BC627C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pl-PL"/>
          </w:rPr>
          <w:t>Wniosek o nagrodę specjalną 201</w:t>
        </w:r>
      </w:hyperlink>
      <w:r w:rsidR="00FC1CDA" w:rsidRPr="00FC1CDA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pl-PL"/>
        </w:rPr>
        <w:t>7</w:t>
      </w:r>
      <w:r w:rsidR="00BC627C" w:rsidRPr="00BC627C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pl-PL"/>
        </w:rPr>
        <w:t xml:space="preserve"> </w:t>
      </w:r>
    </w:p>
    <w:p w:rsidR="00BA3039" w:rsidRDefault="00BA3039"/>
    <w:sectPr w:rsidR="00BA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0508"/>
    <w:multiLevelType w:val="multilevel"/>
    <w:tmpl w:val="7234A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7C"/>
    <w:rsid w:val="00091970"/>
    <w:rsid w:val="004D7293"/>
    <w:rsid w:val="007C55FF"/>
    <w:rsid w:val="00BA3039"/>
    <w:rsid w:val="00BB3328"/>
    <w:rsid w:val="00BC627C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4267-ED4A-4720-965E-E475F1D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2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627C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C6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66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w.pl/doc/Wniosek%20o%20nagrod&#281;%20specjaln&#261;%20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w.pl/doc/Rozporzadzenie%20w%20sprawie%20przyznawania%20nagr&#243;d%20specjalnych%20w%20zakresie%20pomocy%20spo&#322;ecznej.rtf" TargetMode="External"/><Relationship Id="rId5" Type="http://schemas.openxmlformats.org/officeDocument/2006/relationships/hyperlink" Target="https://www.mpips.gov.pl/aktualnosci-wszystkie/art,5535,8835,mozna-zglaszac-kandydatow-do-nagrody-dla-pracownikow-socjaln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Kotlarz</dc:creator>
  <cp:keywords/>
  <dc:description/>
  <cp:lastModifiedBy>Joanna Brożek</cp:lastModifiedBy>
  <cp:revision>2</cp:revision>
  <dcterms:created xsi:type="dcterms:W3CDTF">2017-05-19T07:25:00Z</dcterms:created>
  <dcterms:modified xsi:type="dcterms:W3CDTF">2017-05-19T07:25:00Z</dcterms:modified>
</cp:coreProperties>
</file>